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4F" w:rsidRPr="003A064F" w:rsidRDefault="003A064F" w:rsidP="003A06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Крепкое физическое и психическое здоровье – основа жизнестойкости во время пандемии COVID-19</w:t>
      </w:r>
    </w:p>
    <w:p w:rsidR="003A064F" w:rsidRPr="003A064F" w:rsidRDefault="003A064F" w:rsidP="003A0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Беспрецедентные меры, призванные замедлить и остановить распространение COVID-19, помогают странам выиграть время и снизить нагрузку на системы здравоохранения, хотя и ценой немалых социальных и экономических издержек. 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На фоне стремительного распространения пандемии новой </w:t>
      </w:r>
      <w:proofErr w:type="spellStart"/>
      <w:r w:rsidRPr="003A064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 инфекции COVID-19 на все большее число стран мира, введения мер физического </w:t>
      </w:r>
      <w:proofErr w:type="spellStart"/>
      <w:r w:rsidRPr="003A064F">
        <w:rPr>
          <w:rFonts w:ascii="Times New Roman" w:eastAsia="Times New Roman" w:hAnsi="Times New Roman" w:cs="Times New Roman"/>
          <w:sz w:val="24"/>
          <w:szCs w:val="24"/>
        </w:rPr>
        <w:t>дистанцирования</w:t>
      </w:r>
      <w:proofErr w:type="spellEnd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 и изоляции, закрытия школ и предприятий люди совершенно естественно начинают испытывать повышенный страх, тревогу, волнение и беспокойство. Теперь люди не всегда могут делать то, что хочется, быть там, где хочется и быть с теми, с кем хочется. Это касается как населения в целом, так и отдельных групп граждан, например, лиц старшего возраста, поставщиков услуг здравоохранения и лиц с сопутствующими нарушениями здоровья.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При этом по мере введения новых противоэпидемических мер и связанных с ними изменений </w:t>
      </w:r>
      <w:r w:rsidRPr="003A064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(в первую очередь карантина и самоизоляции, которые сказываются на привычных для людей видах деятельности, повседневном укладе и основных источниках средств к существованию) </w:t>
      </w:r>
      <w:r w:rsidRPr="003A064F">
        <w:rPr>
          <w:rFonts w:ascii="Times New Roman" w:eastAsia="Times New Roman" w:hAnsi="Times New Roman" w:cs="Times New Roman"/>
          <w:sz w:val="24"/>
          <w:szCs w:val="24"/>
        </w:rPr>
        <w:t>также может расти распространенность одиночества, депрессии, пагубного употребления алкоголя, равно как и распространенность самоповреждений или суицидального поведения.</w:t>
      </w:r>
      <w:proofErr w:type="gramEnd"/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>Несмотря на то, что ситуация с COVID-19 остается чрезвычайно серьезной, ВОЗ все же начинает видеть положительные сдвиги, вселяющие надежду. Так, в Италии – в стране с самым большим числом случаев заболевания в Европейском регионе – незначительно снизились темпы роста заболеваемости, хотя пока еще рано говорить о том, что эпидемия в стране достигла своего пика. Вскоре можно будет понять, насколько эффективными оказались меры, которые были предприняты разными странами.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>В такой ситуации важно не терять оптимизма и сохранять как физическое, так и психическое здоровье – это ключ к психологической устойчивости, так важной для того, чтобы люди вместе могли справиться с этой проблемой.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Людям от природы свойственно заботиться друг о друге и обращаться друг к другу за социальной и эмоциональной поддержкой. Эпидемия COVID-19 нарушила привычный уклад жизни, однако открыла новые возможности. </w:t>
      </w:r>
      <w:proofErr w:type="gramStart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Так, теперь можно больше разговаривать друг с другом по телефону и по видеосвязи, проявлять больше заботы и чуткости к нашим близким, осознавая, что у каждого человека есть свои уникальные психологические потребности. </w:t>
      </w:r>
      <w:proofErr w:type="gramEnd"/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Сейчас как никогда важно проявлять </w:t>
      </w:r>
      <w:proofErr w:type="spellStart"/>
      <w:r w:rsidRPr="003A064F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, солидарность и эмоциональный интеллект, на деле следуя принципу "никого не оставить без внимания", но не забывать при этом о мерах физического </w:t>
      </w:r>
      <w:proofErr w:type="spellStart"/>
      <w:r w:rsidRPr="003A064F">
        <w:rPr>
          <w:rFonts w:ascii="Times New Roman" w:eastAsia="Times New Roman" w:hAnsi="Times New Roman" w:cs="Times New Roman"/>
          <w:sz w:val="24"/>
          <w:szCs w:val="24"/>
        </w:rPr>
        <w:t>дистанцирования</w:t>
      </w:r>
      <w:proofErr w:type="spellEnd"/>
      <w:r w:rsidRPr="003A06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ВОЗ и ее партнеры подготовили тематический материал по вопросам психического здоровья и психосоциальной поддержки в условиях вспышки COVID-19, в </w:t>
      </w:r>
      <w:proofErr w:type="gramStart"/>
      <w:r w:rsidRPr="003A064F">
        <w:rPr>
          <w:rFonts w:ascii="Times New Roman" w:eastAsia="Times New Roman" w:hAnsi="Times New Roman" w:cs="Times New Roman"/>
          <w:sz w:val="24"/>
          <w:szCs w:val="24"/>
        </w:rPr>
        <w:t>котором</w:t>
      </w:r>
      <w:proofErr w:type="gramEnd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 рассказывается о мерах по борьбе со стрессом и оказанию психосоциальной поддержки в условиях эпидемии COVID-19.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Вирус COVID-19 как справиться со стрессом: 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>Если вы испытываете чувство грусти, стресса, замешательства, страха или досады в кризисной ситуации - это нормально.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>Если вам приходится оставаться дома, не забывайте о здоровом образе жизни: правильном питании, режиме сна, физических упражнениях и общении с близкими дома, либо по электронной почте или телефону с родственниками и друзьями.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Не курите и не употребляйте алкоголь или другие </w:t>
      </w:r>
      <w:proofErr w:type="spellStart"/>
      <w:r w:rsidRPr="003A064F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 вещества, чтобы подавить свои эмоции. Если они слишком сильны, обратитесь за медицинской или психологической помощью. Заранее подготовьте план, куда и каким образом вы будете обращаться.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Будьте информированы. Ознакомьтесь с информацией, которая поможет вам лучше определить риски и принять разумные меры предосторожности. Пользуйтесь компетентными источниками проверенной информации, например, </w:t>
      </w:r>
      <w:proofErr w:type="spellStart"/>
      <w:r w:rsidRPr="003A064F">
        <w:rPr>
          <w:rFonts w:ascii="Times New Roman" w:eastAsia="Times New Roman" w:hAnsi="Times New Roman" w:cs="Times New Roman"/>
          <w:sz w:val="24"/>
          <w:szCs w:val="24"/>
        </w:rPr>
        <w:t>веб-сайтом</w:t>
      </w:r>
      <w:proofErr w:type="spellEnd"/>
      <w:r w:rsidRPr="003A064F">
        <w:rPr>
          <w:rFonts w:ascii="Times New Roman" w:eastAsia="Times New Roman" w:hAnsi="Times New Roman" w:cs="Times New Roman"/>
          <w:sz w:val="24"/>
          <w:szCs w:val="24"/>
        </w:rPr>
        <w:t xml:space="preserve"> ВОЗ или местного органа общественного здравоохранения.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>Если вас или членов вашей семьи беспокоят и тревожат репортажи в СМИ, уделяйте меньше времени их просмотру или прослушиванию.</w:t>
      </w:r>
    </w:p>
    <w:p w:rsidR="003A064F" w:rsidRPr="003A064F" w:rsidRDefault="003A064F" w:rsidP="003A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64F">
        <w:rPr>
          <w:rFonts w:ascii="Times New Roman" w:eastAsia="Times New Roman" w:hAnsi="Times New Roman" w:cs="Times New Roman"/>
          <w:sz w:val="24"/>
          <w:szCs w:val="24"/>
        </w:rPr>
        <w:t>Обратитесь к своему прошлому опыту преодоления трудных жизненных ситуаций: возможно, некоторые навыки помогут вам совладать с эмоциями в нынешней обстановке вспышки инфекции.</w:t>
      </w:r>
    </w:p>
    <w:p w:rsidR="003A064F" w:rsidRPr="003A064F" w:rsidRDefault="003A064F" w:rsidP="003A06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105" w:rsidRDefault="00663105"/>
    <w:sectPr w:rsidR="00663105" w:rsidSect="003A064F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064F"/>
    <w:rsid w:val="003A064F"/>
    <w:rsid w:val="0066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6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3A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A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614</Words>
  <Characters>3505</Characters>
  <Application>Microsoft Office Word</Application>
  <DocSecurity>0</DocSecurity>
  <Lines>29</Lines>
  <Paragraphs>8</Paragraphs>
  <ScaleCrop>false</ScaleCrop>
  <Company>**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3</cp:revision>
  <cp:lastPrinted>2020-10-23T07:33:00Z</cp:lastPrinted>
  <dcterms:created xsi:type="dcterms:W3CDTF">2020-10-23T07:26:00Z</dcterms:created>
  <dcterms:modified xsi:type="dcterms:W3CDTF">2020-10-23T07:34:00Z</dcterms:modified>
</cp:coreProperties>
</file>